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F0A9D" w14:textId="6488B14C" w:rsidR="00881A41" w:rsidRPr="00881A41" w:rsidRDefault="00881A41" w:rsidP="00881A41">
      <w:pPr>
        <w:jc w:val="center"/>
        <w:rPr>
          <w:rFonts w:asciiTheme="majorHAnsi" w:hAnsiTheme="majorHAnsi"/>
          <w:sz w:val="40"/>
          <w:szCs w:val="40"/>
        </w:rPr>
      </w:pPr>
      <w:r w:rsidRPr="00881A41">
        <w:rPr>
          <w:rFonts w:asciiTheme="majorHAnsi" w:hAnsiTheme="majorHAnsi"/>
          <w:sz w:val="40"/>
          <w:szCs w:val="40"/>
        </w:rPr>
        <w:t>Appalachian Renaissance Faire of Tennessee November 2026 Vendor Application</w:t>
      </w:r>
    </w:p>
    <w:p w14:paraId="3AEE0A64" w14:textId="77777777" w:rsidR="00881A41" w:rsidRDefault="00881A41" w:rsidP="00881A41"/>
    <w:p w14:paraId="0E170A85" w14:textId="76772A8D" w:rsidR="00881A41" w:rsidRPr="00881A41" w:rsidRDefault="00881A41" w:rsidP="00881A41">
      <w:r w:rsidRPr="00881A41">
        <w:t xml:space="preserve">This is a juried event. All applications received by the Application Deadline will be considered.  Accepted vendors will be notified by the Decision Date listed below. Late applications will not </w:t>
      </w:r>
      <w:r w:rsidRPr="00881A41">
        <w:t>be considered</w:t>
      </w:r>
      <w:r w:rsidRPr="00881A41">
        <w:t>.  </w:t>
      </w:r>
    </w:p>
    <w:p w14:paraId="0F724D54" w14:textId="77777777" w:rsidR="00881A41" w:rsidRDefault="00881A41" w:rsidP="00881A41"/>
    <w:p w14:paraId="24FB4FDC" w14:textId="56050E19" w:rsidR="00881A41" w:rsidRPr="00881A41" w:rsidRDefault="00881A41" w:rsidP="00881A41">
      <w:r w:rsidRPr="00881A41">
        <w:t xml:space="preserve">Vendors whose applications are accepted will receive an invoice and contract for the event no </w:t>
      </w:r>
      <w:r w:rsidRPr="00881A41">
        <w:t>less than</w:t>
      </w:r>
      <w:r w:rsidRPr="00881A41">
        <w:t xml:space="preserve"> 45 days prior to the event. Payment must be received within 30 days of the date on </w:t>
      </w:r>
      <w:r w:rsidRPr="00881A41">
        <w:t xml:space="preserve">the </w:t>
      </w:r>
      <w:proofErr w:type="gramStart"/>
      <w:r w:rsidRPr="00881A41">
        <w:t>invoice</w:t>
      </w:r>
      <w:proofErr w:type="gramEnd"/>
      <w:r w:rsidRPr="00881A41">
        <w:t xml:space="preserve"> or the acceptance will be forfeit.  </w:t>
      </w:r>
      <w:r>
        <w:t>Invoices come from Honeybook.</w:t>
      </w:r>
    </w:p>
    <w:p w14:paraId="2D090257" w14:textId="77777777" w:rsidR="00881A41" w:rsidRDefault="00881A41" w:rsidP="00881A41"/>
    <w:p w14:paraId="58335F98" w14:textId="2F0D51D4" w:rsidR="00881A41" w:rsidRPr="00881A41" w:rsidRDefault="00881A41" w:rsidP="00881A41">
      <w:r w:rsidRPr="00881A41">
        <w:t>Events are rain or shine, excepting severe weather conditions.  </w:t>
      </w:r>
    </w:p>
    <w:p w14:paraId="48F4F187" w14:textId="77777777" w:rsidR="00881A41" w:rsidRDefault="00881A41" w:rsidP="00881A41"/>
    <w:p w14:paraId="45E73EA8" w14:textId="346605B0" w:rsidR="00881A41" w:rsidRPr="00881A41" w:rsidRDefault="00881A41" w:rsidP="00881A41">
      <w:r w:rsidRPr="00881A41">
        <w:t>All vendors are required to be in costume. Booths and costumes that enhance the “</w:t>
      </w:r>
      <w:proofErr w:type="gramStart"/>
      <w:r w:rsidRPr="00881A41">
        <w:t>Renaissance”  atmosphere</w:t>
      </w:r>
      <w:proofErr w:type="gramEnd"/>
      <w:r w:rsidRPr="00881A41">
        <w:t xml:space="preserve"> are encouraged.  </w:t>
      </w:r>
    </w:p>
    <w:p w14:paraId="49F688F7" w14:textId="77777777" w:rsidR="00881A41" w:rsidRDefault="00881A41" w:rsidP="00881A41"/>
    <w:p w14:paraId="535B9736" w14:textId="77E2918B" w:rsidR="00881A41" w:rsidRPr="00881A41" w:rsidRDefault="00881A41" w:rsidP="00881A41">
      <w:r w:rsidRPr="00881A41">
        <w:t>Firearms are prohibited on the grounds.  </w:t>
      </w:r>
    </w:p>
    <w:p w14:paraId="725CA8CF" w14:textId="77777777" w:rsidR="00881A41" w:rsidRDefault="00881A41" w:rsidP="00881A41"/>
    <w:p w14:paraId="7BC4C6D5" w14:textId="11F15528" w:rsidR="00881A41" w:rsidRPr="00881A41" w:rsidRDefault="00881A41" w:rsidP="00881A41">
      <w:r w:rsidRPr="00881A41">
        <w:t>No pets are allowed on the grounds. Service animals are allowed.  </w:t>
      </w:r>
    </w:p>
    <w:p w14:paraId="0B94D1B5" w14:textId="77777777" w:rsidR="00881A41" w:rsidRDefault="00881A41" w:rsidP="00881A41"/>
    <w:p w14:paraId="470CDFE0" w14:textId="52DDC1EE" w:rsidR="00881A41" w:rsidRPr="00881A41" w:rsidRDefault="00881A41" w:rsidP="00881A41">
      <w:r w:rsidRPr="00881A41">
        <w:t xml:space="preserve">Event set up and breakdown is limited to indicated and approved times. Booths not set up in </w:t>
      </w:r>
      <w:r w:rsidRPr="00881A41">
        <w:t>the appropriate</w:t>
      </w:r>
      <w:r w:rsidRPr="00881A41">
        <w:t xml:space="preserve"> time frame may not be permitted to set up and will not be eligible for refund.  </w:t>
      </w:r>
      <w:r>
        <w:t xml:space="preserve">With sufficient advance notice, we are prepared to be flexible. </w:t>
      </w:r>
    </w:p>
    <w:p w14:paraId="45695B99" w14:textId="77777777" w:rsidR="00881A41" w:rsidRDefault="00881A41" w:rsidP="00881A41"/>
    <w:p w14:paraId="53F57003" w14:textId="673DB583" w:rsidR="00881A41" w:rsidRPr="00881A41" w:rsidRDefault="00881A41" w:rsidP="00881A41">
      <w:r w:rsidRPr="00881A41">
        <w:t>Tent weights are recommended but not currently required. ARFT insurance does not cover your merchandise or tents, including weather/wind damage.</w:t>
      </w:r>
    </w:p>
    <w:p w14:paraId="759047C1" w14:textId="77777777" w:rsidR="00881A41" w:rsidRDefault="00881A41" w:rsidP="00881A41">
      <w:pPr>
        <w:rPr>
          <w:b/>
          <w:bCs/>
        </w:rPr>
      </w:pPr>
    </w:p>
    <w:p w14:paraId="7CAFBFF2" w14:textId="77777777" w:rsidR="00881A41" w:rsidRDefault="00881A41" w:rsidP="00881A41">
      <w:pPr>
        <w:rPr>
          <w:b/>
          <w:bCs/>
        </w:rPr>
      </w:pPr>
    </w:p>
    <w:p w14:paraId="09D7028D" w14:textId="3B1DAE2D" w:rsidR="00881A41" w:rsidRPr="00881A41" w:rsidRDefault="00881A41" w:rsidP="00881A41">
      <w:r w:rsidRPr="00881A41">
        <w:rPr>
          <w:b/>
          <w:bCs/>
        </w:rPr>
        <w:t>Dates &amp; Times*</w:t>
      </w:r>
      <w:r w:rsidRPr="00881A41">
        <w:t>:  </w:t>
      </w:r>
    </w:p>
    <w:p w14:paraId="18899E70" w14:textId="77777777" w:rsidR="00881A41" w:rsidRPr="00881A41" w:rsidRDefault="00881A41" w:rsidP="00881A41">
      <w:r w:rsidRPr="00881A41">
        <w:t>Event Date: November 7 &amp; 8, 2026  </w:t>
      </w:r>
    </w:p>
    <w:p w14:paraId="728FDF8A" w14:textId="77777777" w:rsidR="00881A41" w:rsidRPr="00881A41" w:rsidRDefault="00881A41" w:rsidP="00881A41">
      <w:r w:rsidRPr="00881A41">
        <w:t>Event Times: 10am to 6pm  </w:t>
      </w:r>
    </w:p>
    <w:p w14:paraId="147F9B76" w14:textId="77777777" w:rsidR="00881A41" w:rsidRPr="00881A41" w:rsidRDefault="00881A41" w:rsidP="00881A41">
      <w:r w:rsidRPr="00881A41">
        <w:t xml:space="preserve">Event Location: East Tennessee Distillery </w:t>
      </w:r>
      <w:proofErr w:type="gramStart"/>
      <w:r w:rsidRPr="00881A41">
        <w:t>at  220</w:t>
      </w:r>
      <w:proofErr w:type="gramEnd"/>
      <w:r w:rsidRPr="00881A41">
        <w:t xml:space="preserve"> Piney Flats, TN 37686 </w:t>
      </w:r>
    </w:p>
    <w:p w14:paraId="7E7BA7C0" w14:textId="77777777" w:rsidR="00881A41" w:rsidRPr="00881A41" w:rsidRDefault="00881A41" w:rsidP="00881A41">
      <w:r w:rsidRPr="00881A41">
        <w:t>Event Set Up: Friday, November 6</w:t>
      </w:r>
      <w:r w:rsidRPr="00881A41">
        <w:rPr>
          <w:vertAlign w:val="superscript"/>
        </w:rPr>
        <w:t>th</w:t>
      </w:r>
      <w:r w:rsidRPr="00881A41">
        <w:t xml:space="preserve"> 11am to 7pm</w:t>
      </w:r>
    </w:p>
    <w:p w14:paraId="68DF5F31" w14:textId="77777777" w:rsidR="00881A41" w:rsidRPr="00881A41" w:rsidRDefault="00881A41" w:rsidP="00881A41">
      <w:r w:rsidRPr="00881A41">
        <w:t>Event Breakdown: November 8</w:t>
      </w:r>
      <w:r w:rsidRPr="00881A41">
        <w:rPr>
          <w:vertAlign w:val="superscript"/>
        </w:rPr>
        <w:t>th</w:t>
      </w:r>
      <w:r w:rsidRPr="00881A41">
        <w:t xml:space="preserve"> 6:30pm (cars can enter once patrons are off site); November 9</w:t>
      </w:r>
      <w:r w:rsidRPr="00881A41">
        <w:rPr>
          <w:vertAlign w:val="superscript"/>
        </w:rPr>
        <w:t>th</w:t>
      </w:r>
      <w:r w:rsidRPr="00881A41">
        <w:t xml:space="preserve"> 9am to noon  </w:t>
      </w:r>
    </w:p>
    <w:p w14:paraId="5C53D11C" w14:textId="77777777" w:rsidR="00881A41" w:rsidRPr="00881A41" w:rsidRDefault="00881A41" w:rsidP="00881A41">
      <w:r w:rsidRPr="00881A41">
        <w:rPr>
          <w:b/>
          <w:bCs/>
        </w:rPr>
        <w:t>Application Deadline: July 18th</w:t>
      </w:r>
    </w:p>
    <w:p w14:paraId="168A181C" w14:textId="77777777" w:rsidR="00881A41" w:rsidRPr="00881A41" w:rsidRDefault="00881A41" w:rsidP="00881A41">
      <w:r w:rsidRPr="00881A41">
        <w:rPr>
          <w:b/>
          <w:bCs/>
        </w:rPr>
        <w:t>Decision Date: August 1st</w:t>
      </w:r>
    </w:p>
    <w:p w14:paraId="4ACBA417" w14:textId="77777777" w:rsidR="00881A41" w:rsidRPr="00881A41" w:rsidRDefault="00881A41" w:rsidP="00881A41"/>
    <w:p w14:paraId="0162EFDC" w14:textId="77777777" w:rsidR="00881A41" w:rsidRPr="00881A41" w:rsidRDefault="00881A41" w:rsidP="00881A41">
      <w:r w:rsidRPr="00881A41">
        <w:t>Email Completed Applications To:  </w:t>
      </w:r>
    </w:p>
    <w:p w14:paraId="4B9874CE" w14:textId="77777777" w:rsidR="00881A41" w:rsidRPr="00881A41" w:rsidRDefault="00881A41" w:rsidP="00881A41">
      <w:r w:rsidRPr="00881A41">
        <w:t>  </w:t>
      </w:r>
    </w:p>
    <w:p w14:paraId="5D9E3C16" w14:textId="77777777" w:rsidR="00881A41" w:rsidRDefault="00881A41" w:rsidP="00881A41">
      <w:r w:rsidRPr="00881A41">
        <w:t>vendorsarft@gmail.com  </w:t>
      </w:r>
    </w:p>
    <w:p w14:paraId="6EC6326B" w14:textId="7493C808" w:rsidR="00881A41" w:rsidRPr="00881A41" w:rsidRDefault="00881A41" w:rsidP="00881A41">
      <w:r w:rsidRPr="00881A41">
        <w:lastRenderedPageBreak/>
        <w:t xml:space="preserve">*Event Information is accurate to the best of ARFT’s knowledge but may be subject </w:t>
      </w:r>
      <w:proofErr w:type="gramStart"/>
      <w:r w:rsidRPr="00881A41">
        <w:t>to  reasonable</w:t>
      </w:r>
      <w:proofErr w:type="gramEnd"/>
      <w:r w:rsidRPr="00881A41">
        <w:t xml:space="preserve"> change.</w:t>
      </w:r>
      <w:r>
        <w:t>*</w:t>
      </w:r>
    </w:p>
    <w:p w14:paraId="448915DA" w14:textId="77777777" w:rsidR="00881A41" w:rsidRPr="00881A41" w:rsidRDefault="00881A41" w:rsidP="00881A41"/>
    <w:p w14:paraId="5A182416" w14:textId="77777777" w:rsidR="00881A41" w:rsidRPr="00881A41" w:rsidRDefault="00881A41" w:rsidP="00881A41">
      <w:r w:rsidRPr="00881A41">
        <w:rPr>
          <w:b/>
          <w:bCs/>
        </w:rPr>
        <w:t>VENDOR INFORMATION:  </w:t>
      </w:r>
    </w:p>
    <w:p w14:paraId="6E8CB8FA" w14:textId="77777777" w:rsidR="00881A41" w:rsidRDefault="00881A41" w:rsidP="00881A41">
      <w:r w:rsidRPr="00881A41">
        <w:t>Booth Name: ____________________________________________________________________</w:t>
      </w:r>
    </w:p>
    <w:p w14:paraId="6B2D3C4D" w14:textId="1A73FBB9" w:rsidR="00881A41" w:rsidRPr="00881A41" w:rsidRDefault="00881A41" w:rsidP="00881A41">
      <w:r w:rsidRPr="00881A41">
        <w:t>Contact/Owner: ____________________________________________________________________</w:t>
      </w:r>
    </w:p>
    <w:p w14:paraId="416F4DC9" w14:textId="77777777" w:rsidR="00881A41" w:rsidRPr="00881A41" w:rsidRDefault="00881A41" w:rsidP="00881A41">
      <w:r w:rsidRPr="00881A41">
        <w:t>Returning Vendor:  </w:t>
      </w:r>
    </w:p>
    <w:p w14:paraId="6607DC94" w14:textId="77777777" w:rsidR="00881A41" w:rsidRPr="00881A41" w:rsidRDefault="00881A41" w:rsidP="00881A41">
      <w:r w:rsidRPr="00881A41">
        <w:rPr>
          <w:rFonts w:hint="eastAsia"/>
        </w:rPr>
        <w:t>☐</w:t>
      </w:r>
      <w:r w:rsidRPr="00881A41">
        <w:t>Yes:  Years _______________________________________________________________________</w:t>
      </w:r>
    </w:p>
    <w:p w14:paraId="56A5FB52" w14:textId="77777777" w:rsidR="00881A41" w:rsidRPr="00881A41" w:rsidRDefault="00881A41" w:rsidP="00881A41"/>
    <w:p w14:paraId="38A765A9" w14:textId="77777777" w:rsidR="00881A41" w:rsidRPr="00881A41" w:rsidRDefault="00881A41" w:rsidP="00881A41">
      <w:r w:rsidRPr="00881A41">
        <w:rPr>
          <w:rFonts w:hint="eastAsia"/>
        </w:rPr>
        <w:t>☐</w:t>
      </w:r>
      <w:r w:rsidRPr="00881A41">
        <w:t>No:   Where did you hear about us? _______________________________</w:t>
      </w:r>
    </w:p>
    <w:p w14:paraId="7147B799" w14:textId="77777777" w:rsidR="00881A41" w:rsidRDefault="00881A41" w:rsidP="00881A41"/>
    <w:p w14:paraId="08F3DB51" w14:textId="27A147AE" w:rsidR="00881A41" w:rsidRPr="00881A41" w:rsidRDefault="00881A41" w:rsidP="00881A41">
      <w:r w:rsidRPr="00881A41">
        <w:t>Mailing Address:  </w:t>
      </w:r>
    </w:p>
    <w:p w14:paraId="6E3D85A4" w14:textId="7690DDB6" w:rsidR="00881A41" w:rsidRDefault="00881A41" w:rsidP="00881A41">
      <w:proofErr w:type="gramStart"/>
      <w:r w:rsidRPr="00881A41">
        <w:t>Street:_</w:t>
      </w:r>
      <w:proofErr w:type="gramEnd"/>
      <w:r w:rsidRPr="00881A41">
        <w:t>_________________________________________City:________________________________State:________Zipcode:_____________Contact</w:t>
      </w:r>
      <w:r>
        <w:t xml:space="preserve"> </w:t>
      </w:r>
      <w:r w:rsidRPr="00881A41">
        <w:t>Phone:__________________________</w:t>
      </w:r>
      <w:r>
        <w:t xml:space="preserve">_____ </w:t>
      </w:r>
      <w:r w:rsidRPr="00881A41">
        <w:t>Email:______________________</w:t>
      </w:r>
      <w:r>
        <w:t>______________________________</w:t>
      </w:r>
      <w:r w:rsidRPr="00881A41">
        <w:t xml:space="preserve"> </w:t>
      </w:r>
    </w:p>
    <w:p w14:paraId="0E315A84" w14:textId="366F7DE5" w:rsidR="00881A41" w:rsidRPr="00881A41" w:rsidRDefault="00881A41" w:rsidP="00881A41">
      <w:r w:rsidRPr="00881A41">
        <w:t>Website</w:t>
      </w:r>
      <w:r>
        <w:t xml:space="preserve"> </w:t>
      </w:r>
      <w:r w:rsidRPr="00881A41">
        <w:t>or</w:t>
      </w:r>
      <w:r>
        <w:t xml:space="preserve"> s</w:t>
      </w:r>
      <w:r w:rsidRPr="00881A41">
        <w:t>ocial</w:t>
      </w:r>
      <w:r>
        <w:t xml:space="preserve"> </w:t>
      </w:r>
      <w:r w:rsidRPr="00881A41">
        <w:t>media</w:t>
      </w:r>
      <w:r>
        <w:t xml:space="preserve"> </w:t>
      </w:r>
      <w:r w:rsidRPr="00881A41">
        <w:t>link: ____________________________________________________________  </w:t>
      </w:r>
    </w:p>
    <w:p w14:paraId="166A3440" w14:textId="77777777" w:rsidR="00881A41" w:rsidRPr="00881A41" w:rsidRDefault="00881A41" w:rsidP="00881A41">
      <w:r w:rsidRPr="00881A41">
        <w:t>*(Required)Emergency Contact, cannot be yourself:  </w:t>
      </w:r>
    </w:p>
    <w:p w14:paraId="5DD4B343" w14:textId="77777777" w:rsidR="00881A41" w:rsidRDefault="00881A41" w:rsidP="00881A41">
      <w:r w:rsidRPr="00881A41">
        <w:t>Name________________________________________________________________</w:t>
      </w:r>
    </w:p>
    <w:p w14:paraId="03633ADE" w14:textId="2E967A0B" w:rsidR="00881A41" w:rsidRPr="00881A41" w:rsidRDefault="00881A41" w:rsidP="00881A41">
      <w:r w:rsidRPr="00881A41">
        <w:t>Phone________________________________________________________________</w:t>
      </w:r>
    </w:p>
    <w:p w14:paraId="1D498882" w14:textId="77777777" w:rsidR="00881A41" w:rsidRDefault="00881A41" w:rsidP="00881A41">
      <w:pPr>
        <w:rPr>
          <w:b/>
          <w:bCs/>
          <w:u w:val="single"/>
        </w:rPr>
      </w:pPr>
    </w:p>
    <w:p w14:paraId="10D6124B" w14:textId="43EE052E" w:rsidR="00881A41" w:rsidRPr="00881A41" w:rsidRDefault="00881A41" w:rsidP="00881A41">
      <w:r w:rsidRPr="00881A41">
        <w:rPr>
          <w:b/>
          <w:bCs/>
          <w:u w:val="single"/>
        </w:rPr>
        <w:t>Booth Description</w:t>
      </w:r>
      <w:r w:rsidRPr="00881A41">
        <w:t>:  </w:t>
      </w:r>
    </w:p>
    <w:p w14:paraId="7F889132" w14:textId="77777777" w:rsidR="00881A41" w:rsidRPr="00881A41" w:rsidRDefault="00881A41" w:rsidP="00881A41">
      <w:r w:rsidRPr="00881A41">
        <w:t xml:space="preserve">All vendors are </w:t>
      </w:r>
      <w:r w:rsidRPr="00881A41">
        <w:rPr>
          <w:b/>
          <w:bCs/>
        </w:rPr>
        <w:t xml:space="preserve">required </w:t>
      </w:r>
      <w:r w:rsidRPr="00881A41">
        <w:t xml:space="preserve">to provide photos and descriptions of ALL their wares and booth to better </w:t>
      </w:r>
      <w:proofErr w:type="gramStart"/>
      <w:r w:rsidRPr="00881A41">
        <w:t>help  with</w:t>
      </w:r>
      <w:proofErr w:type="gramEnd"/>
      <w:r w:rsidRPr="00881A41">
        <w:t xml:space="preserve"> placement on the faire grounds. If you have breakable items (pottery/glass/</w:t>
      </w:r>
      <w:proofErr w:type="spellStart"/>
      <w:r w:rsidRPr="00881A41">
        <w:t>etc</w:t>
      </w:r>
      <w:proofErr w:type="spellEnd"/>
      <w:r w:rsidRPr="00881A41">
        <w:t xml:space="preserve">) you </w:t>
      </w:r>
      <w:proofErr w:type="gramStart"/>
      <w:r w:rsidRPr="00881A41">
        <w:t xml:space="preserve">are  </w:t>
      </w:r>
      <w:r w:rsidRPr="00881A41">
        <w:rPr>
          <w:b/>
          <w:bCs/>
        </w:rPr>
        <w:t>required</w:t>
      </w:r>
      <w:proofErr w:type="gramEnd"/>
      <w:r w:rsidRPr="00881A41">
        <w:rPr>
          <w:b/>
          <w:bCs/>
        </w:rPr>
        <w:t xml:space="preserve"> </w:t>
      </w:r>
      <w:r w:rsidRPr="00881A41">
        <w:t>to state this in the space given. We require 80% of your wares be handmade, with 20% or less of resale goods allowed. Please be aware of our restrictions (no potion bottles, easily breakable glass, blacksmithing, or alcohol sales). Below, please give brief descriptions of your wares:  </w:t>
      </w:r>
    </w:p>
    <w:p w14:paraId="35373615" w14:textId="77777777" w:rsidR="00881A41" w:rsidRPr="00881A41" w:rsidRDefault="00881A41" w:rsidP="00881A41">
      <w:r w:rsidRPr="00881A41">
        <w:t>___________________________________________________________________________________  ___________________________________________________________________________________  ___________________________________________________________________________________  </w:t>
      </w:r>
    </w:p>
    <w:p w14:paraId="2222947B" w14:textId="77777777" w:rsidR="00881A41" w:rsidRPr="00881A41" w:rsidRDefault="00881A41" w:rsidP="00881A41">
      <w:r w:rsidRPr="00881A41">
        <w:t>___________________________________________________________________________________</w:t>
      </w:r>
    </w:p>
    <w:p w14:paraId="23A6E5C9" w14:textId="04B5D80F" w:rsidR="00881A41" w:rsidRPr="00881A41" w:rsidRDefault="00881A41" w:rsidP="00881A41">
      <w:r>
        <w:t>You MUST at</w:t>
      </w:r>
      <w:r w:rsidRPr="00881A41">
        <w:t xml:space="preserve">tach photos to your application email, particularly of wares not well-represented on </w:t>
      </w:r>
      <w:proofErr w:type="gramStart"/>
      <w:r w:rsidRPr="00881A41">
        <w:t>your  website</w:t>
      </w:r>
      <w:proofErr w:type="gramEnd"/>
      <w:r w:rsidRPr="00881A41">
        <w:t xml:space="preserve"> or social media.  </w:t>
      </w:r>
    </w:p>
    <w:p w14:paraId="00E979DD" w14:textId="77777777" w:rsidR="00881A41" w:rsidRDefault="00881A41" w:rsidP="00881A41">
      <w:pPr>
        <w:rPr>
          <w:b/>
          <w:bCs/>
          <w:u w:val="single"/>
        </w:rPr>
      </w:pPr>
    </w:p>
    <w:p w14:paraId="4546FB0F" w14:textId="77777777" w:rsidR="00881A41" w:rsidRDefault="00881A41" w:rsidP="00881A41">
      <w:pPr>
        <w:rPr>
          <w:b/>
          <w:bCs/>
          <w:u w:val="single"/>
        </w:rPr>
      </w:pPr>
    </w:p>
    <w:p w14:paraId="3F23073E" w14:textId="77777777" w:rsidR="00881A41" w:rsidRDefault="00881A41" w:rsidP="00881A41">
      <w:pPr>
        <w:rPr>
          <w:b/>
          <w:bCs/>
          <w:u w:val="single"/>
        </w:rPr>
      </w:pPr>
    </w:p>
    <w:p w14:paraId="649F03A5" w14:textId="77777777" w:rsidR="00881A41" w:rsidRDefault="00881A41" w:rsidP="00881A41">
      <w:pPr>
        <w:rPr>
          <w:b/>
          <w:bCs/>
          <w:u w:val="single"/>
        </w:rPr>
      </w:pPr>
    </w:p>
    <w:p w14:paraId="2ED60AC7" w14:textId="77777777" w:rsidR="00881A41" w:rsidRDefault="00881A41" w:rsidP="00881A41">
      <w:pPr>
        <w:rPr>
          <w:b/>
          <w:bCs/>
          <w:u w:val="single"/>
        </w:rPr>
      </w:pPr>
    </w:p>
    <w:p w14:paraId="0ECF93F1" w14:textId="77777777" w:rsidR="00881A41" w:rsidRDefault="00881A41" w:rsidP="00881A41">
      <w:pPr>
        <w:rPr>
          <w:b/>
          <w:bCs/>
          <w:u w:val="single"/>
        </w:rPr>
      </w:pPr>
    </w:p>
    <w:p w14:paraId="4B5F130A" w14:textId="77777777" w:rsidR="00881A41" w:rsidRDefault="00881A41" w:rsidP="00881A41">
      <w:pPr>
        <w:rPr>
          <w:b/>
          <w:bCs/>
          <w:u w:val="single"/>
        </w:rPr>
      </w:pPr>
    </w:p>
    <w:p w14:paraId="1AE502E4" w14:textId="77777777" w:rsidR="00881A41" w:rsidRDefault="00881A41" w:rsidP="00881A41">
      <w:pPr>
        <w:rPr>
          <w:b/>
          <w:bCs/>
          <w:u w:val="single"/>
        </w:rPr>
      </w:pPr>
    </w:p>
    <w:p w14:paraId="222D0E0A" w14:textId="77777777" w:rsidR="00881A41" w:rsidRDefault="00881A41" w:rsidP="00881A41">
      <w:pPr>
        <w:rPr>
          <w:b/>
          <w:bCs/>
          <w:u w:val="single"/>
        </w:rPr>
      </w:pPr>
    </w:p>
    <w:p w14:paraId="182DAA11" w14:textId="77777777" w:rsidR="00881A41" w:rsidRDefault="00881A41" w:rsidP="00881A41">
      <w:pPr>
        <w:rPr>
          <w:b/>
          <w:bCs/>
          <w:u w:val="single"/>
        </w:rPr>
      </w:pPr>
    </w:p>
    <w:p w14:paraId="54CA2536" w14:textId="35805AF1" w:rsidR="00881A41" w:rsidRPr="00881A41" w:rsidRDefault="00881A41" w:rsidP="00881A41">
      <w:r w:rsidRPr="00881A41">
        <w:rPr>
          <w:b/>
          <w:bCs/>
          <w:u w:val="single"/>
        </w:rPr>
        <w:lastRenderedPageBreak/>
        <w:t>Booth Size: </w:t>
      </w:r>
    </w:p>
    <w:p w14:paraId="6A02769C" w14:textId="77777777" w:rsidR="00881A41" w:rsidRPr="00881A41" w:rsidRDefault="00881A41" w:rsidP="00881A41">
      <w:r w:rsidRPr="00881A41">
        <w:t xml:space="preserve">Please indicate your desired booth space (Unless otherwise indicated, all event times are included in </w:t>
      </w:r>
      <w:proofErr w:type="gramStart"/>
      <w:r w:rsidRPr="00881A41">
        <w:t>the  price</w:t>
      </w:r>
      <w:proofErr w:type="gramEnd"/>
      <w:r w:rsidRPr="00881A41">
        <w:t xml:space="preserve">): All vendor slots are juried by the vendor coordinator. There is limited usable space available for </w:t>
      </w:r>
      <w:proofErr w:type="gramStart"/>
      <w:r w:rsidRPr="00881A41">
        <w:t>the  event</w:t>
      </w:r>
      <w:proofErr w:type="gramEnd"/>
      <w:r w:rsidRPr="00881A41">
        <w:t xml:space="preserve">, if your desired booth space is not available, you may be offered a smaller sized space. If you are </w:t>
      </w:r>
      <w:proofErr w:type="gramStart"/>
      <w:r w:rsidRPr="00881A41">
        <w:t>not  able</w:t>
      </w:r>
      <w:proofErr w:type="gramEnd"/>
      <w:r w:rsidRPr="00881A41">
        <w:t xml:space="preserve"> to use the smaller space, you may be placed on a waiting list.  </w:t>
      </w:r>
    </w:p>
    <w:p w14:paraId="7B8D3162" w14:textId="77777777" w:rsidR="00881A41" w:rsidRPr="00881A41" w:rsidRDefault="00881A41" w:rsidP="00881A41">
      <w:r w:rsidRPr="00881A41">
        <w:t>Merchandise only Vendor:  </w:t>
      </w:r>
    </w:p>
    <w:p w14:paraId="72AC8053" w14:textId="77777777" w:rsidR="00881A41" w:rsidRPr="00881A41" w:rsidRDefault="00881A41" w:rsidP="00881A41">
      <w:r w:rsidRPr="00881A41">
        <w:rPr>
          <w:rFonts w:hint="eastAsia"/>
        </w:rPr>
        <w:t xml:space="preserve">☐ </w:t>
      </w:r>
      <w:r w:rsidRPr="00881A41">
        <w:t>10 x 10 = $120  </w:t>
      </w:r>
    </w:p>
    <w:p w14:paraId="5EC3D694" w14:textId="77777777" w:rsidR="00881A41" w:rsidRPr="00881A41" w:rsidRDefault="00881A41" w:rsidP="00881A41">
      <w:r w:rsidRPr="00881A41">
        <w:rPr>
          <w:rFonts w:hint="eastAsia"/>
        </w:rPr>
        <w:t xml:space="preserve">☐ </w:t>
      </w:r>
      <w:r w:rsidRPr="00881A41">
        <w:t>10 x 20 = $190  </w:t>
      </w:r>
    </w:p>
    <w:p w14:paraId="1A0BD14C" w14:textId="77777777" w:rsidR="00881A41" w:rsidRDefault="00881A41" w:rsidP="00881A41">
      <w:r w:rsidRPr="00881A41">
        <w:rPr>
          <w:rFonts w:hint="eastAsia"/>
        </w:rPr>
        <w:t xml:space="preserve">☐ </w:t>
      </w:r>
      <w:r w:rsidRPr="00881A41">
        <w:t>10 x 30 = $260  </w:t>
      </w:r>
    </w:p>
    <w:p w14:paraId="1341873C" w14:textId="77777777" w:rsidR="00881A41" w:rsidRDefault="00881A41" w:rsidP="00881A41"/>
    <w:p w14:paraId="3DD31968" w14:textId="09A21EE4" w:rsidR="00881A41" w:rsidRDefault="00881A41" w:rsidP="00881A41">
      <w:r>
        <w:t>For 10 x 20 or 10 x 30 tents, please let us know if your tent opens long or short:</w:t>
      </w:r>
    </w:p>
    <w:p w14:paraId="68FAC64E" w14:textId="185D411C" w:rsidR="00881A41" w:rsidRPr="00881A41" w:rsidRDefault="00881A41" w:rsidP="00881A41">
      <w:r w:rsidRPr="00881A41">
        <w:rPr>
          <w:rFonts w:hint="eastAsia"/>
        </w:rPr>
        <w:t xml:space="preserve">☐ </w:t>
      </w:r>
      <w:r>
        <w:t>long side</w:t>
      </w:r>
      <w:r w:rsidRPr="00881A41">
        <w:t>  </w:t>
      </w:r>
    </w:p>
    <w:p w14:paraId="77969D7C" w14:textId="54C4E757" w:rsidR="00881A41" w:rsidRDefault="00881A41" w:rsidP="00881A41">
      <w:r w:rsidRPr="00881A41">
        <w:rPr>
          <w:rFonts w:hint="eastAsia"/>
        </w:rPr>
        <w:t xml:space="preserve">☐ </w:t>
      </w:r>
      <w:r>
        <w:t>short side</w:t>
      </w:r>
      <w:r w:rsidRPr="00881A41">
        <w:t>  </w:t>
      </w:r>
    </w:p>
    <w:p w14:paraId="758BD593" w14:textId="140526F6" w:rsidR="00881A41" w:rsidRPr="00881A41" w:rsidRDefault="00881A41" w:rsidP="00881A41">
      <w:r>
        <w:t xml:space="preserve">. </w:t>
      </w:r>
    </w:p>
    <w:p w14:paraId="12EA315B" w14:textId="77777777" w:rsidR="00881A41" w:rsidRDefault="00881A41" w:rsidP="00881A41"/>
    <w:p w14:paraId="526908CE" w14:textId="2B87C701" w:rsidR="00881A41" w:rsidRPr="00881A41" w:rsidRDefault="00881A41" w:rsidP="00881A41">
      <w:r w:rsidRPr="00881A41">
        <w:t>Artisan Demonstrator*:  </w:t>
      </w:r>
    </w:p>
    <w:p w14:paraId="2283A985" w14:textId="479B61D9" w:rsidR="00881A41" w:rsidRPr="00881A41" w:rsidRDefault="00881A41" w:rsidP="00881A41">
      <w:r w:rsidRPr="00881A41">
        <w:t xml:space="preserve">*Artisan Demonstrators are required to do and have signage for two 30-minute demonstrations </w:t>
      </w:r>
      <w:r w:rsidRPr="00881A41">
        <w:t>throughout the</w:t>
      </w:r>
      <w:r w:rsidRPr="00881A41">
        <w:t xml:space="preserve"> day. Demonstration summaries are due with the application. Demonstration times should </w:t>
      </w:r>
      <w:r w:rsidRPr="00881A41">
        <w:t>be communicated</w:t>
      </w:r>
      <w:r w:rsidRPr="00881A41">
        <w:t xml:space="preserve"> to the Vendor Coordinator no less than 30 days before the event.  </w:t>
      </w:r>
    </w:p>
    <w:p w14:paraId="300B0F43" w14:textId="77777777" w:rsidR="00881A41" w:rsidRPr="00881A41" w:rsidRDefault="00881A41" w:rsidP="00881A41">
      <w:r w:rsidRPr="00881A41">
        <w:rPr>
          <w:rFonts w:hint="eastAsia"/>
        </w:rPr>
        <w:t xml:space="preserve">☐ </w:t>
      </w:r>
      <w:r w:rsidRPr="00881A41">
        <w:t>10 x 10 = $95  </w:t>
      </w:r>
    </w:p>
    <w:p w14:paraId="33553CCE" w14:textId="77777777" w:rsidR="00881A41" w:rsidRPr="00881A41" w:rsidRDefault="00881A41" w:rsidP="00881A41">
      <w:r w:rsidRPr="00881A41">
        <w:rPr>
          <w:rFonts w:hint="eastAsia"/>
        </w:rPr>
        <w:t xml:space="preserve">☐ </w:t>
      </w:r>
      <w:r w:rsidRPr="00881A41">
        <w:t>10 x 20 = $140  </w:t>
      </w:r>
    </w:p>
    <w:p w14:paraId="680A7EE7" w14:textId="77777777" w:rsidR="00881A41" w:rsidRDefault="00881A41" w:rsidP="00881A41">
      <w:r w:rsidRPr="00881A41">
        <w:rPr>
          <w:rFonts w:hint="eastAsia"/>
        </w:rPr>
        <w:t xml:space="preserve">☐ </w:t>
      </w:r>
      <w:r w:rsidRPr="00881A41">
        <w:t>10 x 30 = $200  </w:t>
      </w:r>
    </w:p>
    <w:p w14:paraId="04DBAB0A" w14:textId="77777777" w:rsidR="00881A41" w:rsidRDefault="00881A41" w:rsidP="00881A41"/>
    <w:p w14:paraId="162A7F83" w14:textId="77777777" w:rsidR="00881A41" w:rsidRDefault="00881A41" w:rsidP="00881A41">
      <w:r>
        <w:t>For 10 x 20 or 10 x 30 tents, please let us know if your tent opens long or short:</w:t>
      </w:r>
    </w:p>
    <w:p w14:paraId="776A76F0" w14:textId="77777777" w:rsidR="00881A41" w:rsidRPr="00881A41" w:rsidRDefault="00881A41" w:rsidP="00881A41">
      <w:r w:rsidRPr="00881A41">
        <w:rPr>
          <w:rFonts w:hint="eastAsia"/>
        </w:rPr>
        <w:t xml:space="preserve">☐ </w:t>
      </w:r>
      <w:r>
        <w:t>long side</w:t>
      </w:r>
      <w:r w:rsidRPr="00881A41">
        <w:t>  </w:t>
      </w:r>
    </w:p>
    <w:p w14:paraId="4A61D7CA" w14:textId="77777777" w:rsidR="00881A41" w:rsidRDefault="00881A41" w:rsidP="00881A41">
      <w:r w:rsidRPr="00881A41">
        <w:rPr>
          <w:rFonts w:hint="eastAsia"/>
        </w:rPr>
        <w:t xml:space="preserve">☐ </w:t>
      </w:r>
      <w:r>
        <w:t>short side</w:t>
      </w:r>
      <w:r w:rsidRPr="00881A41">
        <w:t>  </w:t>
      </w:r>
    </w:p>
    <w:p w14:paraId="6115A367" w14:textId="77777777" w:rsidR="00881A41" w:rsidRPr="00881A41" w:rsidRDefault="00881A41" w:rsidP="00881A41"/>
    <w:p w14:paraId="4CF5FD59" w14:textId="77777777" w:rsidR="00881A41" w:rsidRDefault="00881A41" w:rsidP="00881A41">
      <w:r w:rsidRPr="00881A41">
        <w:t xml:space="preserve">Food/Drink Vendor (must clear food/drink with vendor coordinator, please see food/drink notice on p5)  </w:t>
      </w:r>
    </w:p>
    <w:p w14:paraId="75B35C7A" w14:textId="2208F6EF" w:rsidR="00881A41" w:rsidRPr="00881A41" w:rsidRDefault="00881A41" w:rsidP="00881A41">
      <w:r w:rsidRPr="00881A41">
        <w:rPr>
          <w:rFonts w:hint="eastAsia"/>
        </w:rPr>
        <w:t xml:space="preserve">☐ </w:t>
      </w:r>
      <w:r w:rsidRPr="00881A41">
        <w:t>10 x 10 = $235  </w:t>
      </w:r>
    </w:p>
    <w:p w14:paraId="7CEF981F" w14:textId="77777777" w:rsidR="00881A41" w:rsidRPr="00881A41" w:rsidRDefault="00881A41" w:rsidP="00881A41">
      <w:r w:rsidRPr="00881A41">
        <w:rPr>
          <w:rFonts w:hint="eastAsia"/>
        </w:rPr>
        <w:t xml:space="preserve">☐ </w:t>
      </w:r>
      <w:r w:rsidRPr="00881A41">
        <w:t>10 x 20 = $410  </w:t>
      </w:r>
    </w:p>
    <w:p w14:paraId="0EABDB5F" w14:textId="77777777" w:rsidR="00881A41" w:rsidRPr="00881A41" w:rsidRDefault="00881A41" w:rsidP="00881A41">
      <w:r w:rsidRPr="00881A41">
        <w:rPr>
          <w:rFonts w:hint="eastAsia"/>
        </w:rPr>
        <w:t xml:space="preserve">☐ </w:t>
      </w:r>
      <w:r w:rsidRPr="00881A41">
        <w:t>10 x 30 = $560  </w:t>
      </w:r>
    </w:p>
    <w:p w14:paraId="720B7398" w14:textId="77777777" w:rsidR="00881A41" w:rsidRPr="00881A41" w:rsidRDefault="00881A41" w:rsidP="00881A41">
      <w:r w:rsidRPr="00881A41">
        <w:rPr>
          <w:b/>
          <w:bCs/>
        </w:rPr>
        <w:t xml:space="preserve">**Disclaimer: Please note if you are an odd- or oversized booth, please contact the </w:t>
      </w:r>
      <w:proofErr w:type="gramStart"/>
      <w:r w:rsidRPr="00881A41">
        <w:rPr>
          <w:b/>
          <w:bCs/>
        </w:rPr>
        <w:t>Vendor  Coordinator</w:t>
      </w:r>
      <w:proofErr w:type="gramEnd"/>
      <w:r w:rsidRPr="00881A41">
        <w:rPr>
          <w:b/>
          <w:bCs/>
        </w:rPr>
        <w:t xml:space="preserve"> for a customized fee quote. If you apply for a booth size smaller than your actual </w:t>
      </w:r>
      <w:proofErr w:type="gramStart"/>
      <w:r w:rsidRPr="00881A41">
        <w:rPr>
          <w:b/>
          <w:bCs/>
        </w:rPr>
        <w:t>booth  size</w:t>
      </w:r>
      <w:proofErr w:type="gramEnd"/>
      <w:r w:rsidRPr="00881A41">
        <w:rPr>
          <w:b/>
          <w:bCs/>
        </w:rPr>
        <w:t xml:space="preserve"> on site, a fee will be due before set up can continue. If you have any other special </w:t>
      </w:r>
      <w:proofErr w:type="gramStart"/>
      <w:r w:rsidRPr="00881A41">
        <w:rPr>
          <w:b/>
          <w:bCs/>
        </w:rPr>
        <w:t>circumstances  or</w:t>
      </w:r>
      <w:proofErr w:type="gramEnd"/>
      <w:r w:rsidRPr="00881A41">
        <w:rPr>
          <w:b/>
          <w:bCs/>
        </w:rPr>
        <w:t xml:space="preserve"> needed accommodations, please contact the Vendor Coordinator.  </w:t>
      </w:r>
    </w:p>
    <w:p w14:paraId="3C5E953D" w14:textId="77777777" w:rsidR="00881A41" w:rsidRPr="00881A41" w:rsidRDefault="00881A41" w:rsidP="00881A41">
      <w:r w:rsidRPr="00881A41">
        <w:t>***No personal generators are allowed on faire grounds unless you are a food vendor. </w:t>
      </w:r>
    </w:p>
    <w:p w14:paraId="13902B4A" w14:textId="77777777" w:rsidR="00881A41" w:rsidRPr="00881A41" w:rsidRDefault="00881A41" w:rsidP="00881A41"/>
    <w:p w14:paraId="37DAE84E" w14:textId="77777777" w:rsidR="00881A41" w:rsidRDefault="00881A41" w:rsidP="00881A41">
      <w:pPr>
        <w:rPr>
          <w:b/>
          <w:bCs/>
          <w:u w:val="single"/>
        </w:rPr>
      </w:pPr>
    </w:p>
    <w:p w14:paraId="24B95B84" w14:textId="77777777" w:rsidR="00881A41" w:rsidRDefault="00881A41" w:rsidP="00881A41">
      <w:pPr>
        <w:rPr>
          <w:b/>
          <w:bCs/>
          <w:u w:val="single"/>
        </w:rPr>
      </w:pPr>
    </w:p>
    <w:p w14:paraId="1CD97F77" w14:textId="640EBEC4" w:rsidR="00881A41" w:rsidRPr="00881A41" w:rsidRDefault="00881A41" w:rsidP="00881A41">
      <w:r w:rsidRPr="00881A41">
        <w:rPr>
          <w:b/>
          <w:bCs/>
          <w:u w:val="single"/>
        </w:rPr>
        <w:lastRenderedPageBreak/>
        <w:t xml:space="preserve">Tax: </w:t>
      </w:r>
      <w:r w:rsidRPr="00881A41">
        <w:rPr>
          <w:b/>
          <w:bCs/>
        </w:rPr>
        <w:t> </w:t>
      </w:r>
    </w:p>
    <w:p w14:paraId="5EFBB9F1" w14:textId="77777777" w:rsidR="00881A41" w:rsidRPr="00881A41" w:rsidRDefault="00881A41" w:rsidP="00881A41">
      <w:r w:rsidRPr="00881A41">
        <w:t>             Each vendor is responsible for paying local and state sales tax  </w:t>
      </w:r>
    </w:p>
    <w:p w14:paraId="5F8C59F6" w14:textId="77777777" w:rsidR="00881A41" w:rsidRDefault="00881A41" w:rsidP="00881A41">
      <w:pPr>
        <w:rPr>
          <w:b/>
          <w:bCs/>
          <w:u w:val="single"/>
        </w:rPr>
      </w:pPr>
    </w:p>
    <w:p w14:paraId="7A1937DA" w14:textId="75F8A985" w:rsidR="00881A41" w:rsidRPr="00881A41" w:rsidRDefault="00881A41" w:rsidP="00881A41">
      <w:r w:rsidRPr="00881A41">
        <w:rPr>
          <w:b/>
          <w:bCs/>
          <w:u w:val="single"/>
        </w:rPr>
        <w:t xml:space="preserve">Camping: </w:t>
      </w:r>
      <w:r w:rsidRPr="00881A41">
        <w:rPr>
          <w:b/>
          <w:bCs/>
        </w:rPr>
        <w:t> </w:t>
      </w:r>
    </w:p>
    <w:p w14:paraId="34809637" w14:textId="77777777" w:rsidR="00881A41" w:rsidRPr="00881A41" w:rsidRDefault="00881A41" w:rsidP="00881A41">
      <w:r w:rsidRPr="00881A41">
        <w:t xml:space="preserve">Camping availability and cost is dependent on the location. If you wish to camp, please </w:t>
      </w:r>
      <w:proofErr w:type="gramStart"/>
      <w:r w:rsidRPr="00881A41">
        <w:t>contact  the</w:t>
      </w:r>
      <w:proofErr w:type="gramEnd"/>
      <w:r w:rsidRPr="00881A41">
        <w:t xml:space="preserve"> Vendor Coordinator to discuss accommodations.  </w:t>
      </w:r>
    </w:p>
    <w:p w14:paraId="6990C3C4" w14:textId="77777777" w:rsidR="00881A41" w:rsidRDefault="00881A41" w:rsidP="00881A41">
      <w:pPr>
        <w:rPr>
          <w:b/>
          <w:bCs/>
          <w:u w:val="single"/>
        </w:rPr>
      </w:pPr>
    </w:p>
    <w:p w14:paraId="440F84BC" w14:textId="26641BF1" w:rsidR="00881A41" w:rsidRPr="00881A41" w:rsidRDefault="00881A41" w:rsidP="00881A41">
      <w:r w:rsidRPr="00881A41">
        <w:rPr>
          <w:b/>
          <w:bCs/>
          <w:u w:val="single"/>
        </w:rPr>
        <w:t>Gate Pass Policy: </w:t>
      </w:r>
    </w:p>
    <w:p w14:paraId="22640873" w14:textId="7FF3AB36" w:rsidR="00881A41" w:rsidRPr="00881A41" w:rsidRDefault="00881A41" w:rsidP="00881A41">
      <w:r w:rsidRPr="00881A41">
        <w:t>All booths are allotted 3 passes in the form of vendor badges. Up to 3 event wristbands may be purchased at a discounted rate for any workers beyond the initial 3 allotted. All vendor workers are required to wear a badge or wristband throughout the event.  </w:t>
      </w:r>
    </w:p>
    <w:p w14:paraId="72A4E9AF" w14:textId="3372AA3E" w:rsidR="00881A41" w:rsidRPr="00881A41" w:rsidRDefault="00881A41" w:rsidP="00881A41">
      <w:r w:rsidRPr="00881A41">
        <w:t xml:space="preserve">Vendor badges and wristbands where applicable will be given to the business owner at check in/set up. All vendor employees will be required to have a badge or wristband to get through the gate. If a worker is arriving after opening without a badge or wristband, you will need to walk a badge or wristband down </w:t>
      </w:r>
      <w:proofErr w:type="gramStart"/>
      <w:r w:rsidRPr="00881A41">
        <w:t>to  the</w:t>
      </w:r>
      <w:proofErr w:type="gramEnd"/>
      <w:r w:rsidRPr="00881A41">
        <w:t xml:space="preserve"> gate to get your worker in. If any worker leaves for any reason and attempts to return without a badge or wristband, they may be charged for admission. Passes become your responsibility upon receipt. No duplicates for lost or missing passes will be issued during the event. Additional tickets are available for $15 per ticket. All participants and employees must also sign a Hold Harmless Agreement before entering the faire site.  </w:t>
      </w:r>
    </w:p>
    <w:p w14:paraId="3BA5CA79" w14:textId="77777777" w:rsidR="00881A41" w:rsidRPr="00881A41" w:rsidRDefault="00881A41" w:rsidP="00881A41">
      <w:r w:rsidRPr="00881A41">
        <w:t>Vendor Booth Employee List:  </w:t>
      </w:r>
    </w:p>
    <w:p w14:paraId="62554D03" w14:textId="77777777" w:rsidR="00881A41" w:rsidRPr="00881A41" w:rsidRDefault="00881A41" w:rsidP="00881A41">
      <w:r w:rsidRPr="00881A41">
        <w:t>1) ___________________________________________________________  </w:t>
      </w:r>
    </w:p>
    <w:p w14:paraId="7D7849BF" w14:textId="77777777" w:rsidR="00881A41" w:rsidRPr="00881A41" w:rsidRDefault="00881A41" w:rsidP="00881A41">
      <w:r w:rsidRPr="00881A41">
        <w:t>2) ___________________________________________________________  </w:t>
      </w:r>
    </w:p>
    <w:p w14:paraId="0AB2268A" w14:textId="77777777" w:rsidR="00881A41" w:rsidRPr="00881A41" w:rsidRDefault="00881A41" w:rsidP="00881A41">
      <w:r w:rsidRPr="00881A41">
        <w:t>3) ___________________________________________________________  </w:t>
      </w:r>
    </w:p>
    <w:p w14:paraId="6F7D433D" w14:textId="77777777" w:rsidR="00881A41" w:rsidRPr="00881A41" w:rsidRDefault="00881A41" w:rsidP="00881A41">
      <w:r w:rsidRPr="00881A41">
        <w:t>*4) __________________________________________________________  </w:t>
      </w:r>
    </w:p>
    <w:p w14:paraId="33896376" w14:textId="77777777" w:rsidR="00881A41" w:rsidRPr="00881A41" w:rsidRDefault="00881A41" w:rsidP="00881A41">
      <w:r w:rsidRPr="00881A41">
        <w:t>*5) __________________________________________________________  </w:t>
      </w:r>
    </w:p>
    <w:p w14:paraId="38B979B6" w14:textId="77777777" w:rsidR="00881A41" w:rsidRPr="00881A41" w:rsidRDefault="00881A41" w:rsidP="00881A41">
      <w:r w:rsidRPr="00881A41">
        <w:t>*6) __________________________________________________________  </w:t>
      </w:r>
    </w:p>
    <w:p w14:paraId="1C696215" w14:textId="77777777" w:rsidR="00881A41" w:rsidRDefault="00881A41" w:rsidP="00881A41">
      <w:pPr>
        <w:rPr>
          <w:b/>
          <w:bCs/>
        </w:rPr>
      </w:pPr>
    </w:p>
    <w:p w14:paraId="3E7F1EC6" w14:textId="2477C772" w:rsidR="00881A41" w:rsidRPr="00881A41" w:rsidRDefault="00881A41" w:rsidP="00881A41">
      <w:r w:rsidRPr="00881A41">
        <w:rPr>
          <w:b/>
          <w:bCs/>
        </w:rPr>
        <w:t xml:space="preserve">No one is permitted to sell items if they have not been cleared by the Vendor Coordinator. If you are caught selling items and have not been formally approved by the Vendor Coordinator (application, acceptance, and payment received with signed contract), you will be asked to remove your </w:t>
      </w:r>
      <w:proofErr w:type="gramStart"/>
      <w:r w:rsidRPr="00881A41">
        <w:rPr>
          <w:b/>
          <w:bCs/>
        </w:rPr>
        <w:t>booth,  items</w:t>
      </w:r>
      <w:proofErr w:type="gramEnd"/>
      <w:r w:rsidRPr="00881A41">
        <w:rPr>
          <w:b/>
          <w:bCs/>
        </w:rPr>
        <w:t>, and yourself from the property.</w:t>
      </w:r>
    </w:p>
    <w:p w14:paraId="2DCC5BBC" w14:textId="77777777" w:rsidR="00881A41" w:rsidRPr="00881A41" w:rsidRDefault="00881A41" w:rsidP="00881A41">
      <w:r w:rsidRPr="00881A41">
        <w:t> </w:t>
      </w:r>
    </w:p>
    <w:p w14:paraId="13E811EB" w14:textId="77777777" w:rsidR="00881A41" w:rsidRPr="00881A41" w:rsidRDefault="00881A41" w:rsidP="00881A41">
      <w:r w:rsidRPr="00881A41">
        <w:rPr>
          <w:b/>
          <w:bCs/>
          <w:u w:val="single"/>
        </w:rPr>
        <w:t>Food/Drink Notice: </w:t>
      </w:r>
    </w:p>
    <w:p w14:paraId="490416F3" w14:textId="3FAFA67D" w:rsidR="00881A41" w:rsidRPr="00881A41" w:rsidRDefault="00881A41" w:rsidP="00881A41">
      <w:r w:rsidRPr="00881A41">
        <w:t>Vendors selling food, drink, and alcohol products will be expected to display applicable licenses at their booth during event times. You may be subjected to an inspection by the Health Inspector before or during the event. </w:t>
      </w:r>
    </w:p>
    <w:p w14:paraId="3CF1330E" w14:textId="5092E293" w:rsidR="00881A41" w:rsidRPr="00881A41" w:rsidRDefault="00881A41" w:rsidP="00881A41">
      <w:r w:rsidRPr="00881A41">
        <w:t>There will be additional information/forms for Food and Drink vendors provided by the applicable County Health Department. </w:t>
      </w:r>
    </w:p>
    <w:p w14:paraId="7735811B" w14:textId="77777777" w:rsidR="00881A41" w:rsidRDefault="00881A41" w:rsidP="00881A41">
      <w:pPr>
        <w:rPr>
          <w:b/>
          <w:bCs/>
          <w:u w:val="single"/>
        </w:rPr>
      </w:pPr>
    </w:p>
    <w:p w14:paraId="4E0703B4" w14:textId="77777777" w:rsidR="00881A41" w:rsidRDefault="00881A41" w:rsidP="00881A41">
      <w:pPr>
        <w:rPr>
          <w:b/>
          <w:bCs/>
          <w:u w:val="single"/>
        </w:rPr>
      </w:pPr>
    </w:p>
    <w:p w14:paraId="0D9AE200" w14:textId="77777777" w:rsidR="00881A41" w:rsidRDefault="00881A41" w:rsidP="00881A41">
      <w:pPr>
        <w:rPr>
          <w:b/>
          <w:bCs/>
          <w:u w:val="single"/>
        </w:rPr>
      </w:pPr>
    </w:p>
    <w:p w14:paraId="76C952BB" w14:textId="77777777" w:rsidR="00881A41" w:rsidRDefault="00881A41" w:rsidP="00881A41">
      <w:pPr>
        <w:rPr>
          <w:b/>
          <w:bCs/>
          <w:u w:val="single"/>
        </w:rPr>
      </w:pPr>
    </w:p>
    <w:p w14:paraId="0C408491" w14:textId="09DCCDA1" w:rsidR="00881A41" w:rsidRPr="00881A41" w:rsidRDefault="00881A41" w:rsidP="00881A41">
      <w:r w:rsidRPr="00881A41">
        <w:rPr>
          <w:b/>
          <w:bCs/>
          <w:u w:val="single"/>
        </w:rPr>
        <w:lastRenderedPageBreak/>
        <w:t xml:space="preserve">Payment: </w:t>
      </w:r>
      <w:r w:rsidRPr="00881A41">
        <w:rPr>
          <w:b/>
          <w:bCs/>
        </w:rPr>
        <w:t> </w:t>
      </w:r>
    </w:p>
    <w:p w14:paraId="222A7868" w14:textId="0C17668C" w:rsidR="00881A41" w:rsidRPr="00881A41" w:rsidRDefault="00881A41" w:rsidP="00881A41">
      <w:r w:rsidRPr="00881A41">
        <w:t xml:space="preserve">Once your application has been approved, you will receive an invoice and contract from </w:t>
      </w:r>
      <w:r w:rsidRPr="00881A41">
        <w:t>Appalachian Renaissance</w:t>
      </w:r>
      <w:r w:rsidRPr="00881A41">
        <w:t xml:space="preserve"> Faire of Tennessee via Honeybook. If you prefer to pay by check, you may do so </w:t>
      </w:r>
      <w:r w:rsidRPr="00881A41">
        <w:t>after receiving</w:t>
      </w:r>
      <w:r w:rsidRPr="00881A41">
        <w:t xml:space="preserve"> the invoice from Honeybook, but please contact the Vendor Coordinator for further information.  All invoices are required to be paid within 30 days of receiving (online payment or check), if you fail </w:t>
      </w:r>
      <w:r w:rsidRPr="00881A41">
        <w:t>to comply</w:t>
      </w:r>
      <w:r w:rsidRPr="00881A41">
        <w:t>, your space will be forfeited.  </w:t>
      </w:r>
    </w:p>
    <w:p w14:paraId="37A27A10" w14:textId="77777777" w:rsidR="00881A41" w:rsidRDefault="00881A41" w:rsidP="00881A41">
      <w:pPr>
        <w:rPr>
          <w:b/>
          <w:bCs/>
          <w:u w:val="single"/>
        </w:rPr>
      </w:pPr>
    </w:p>
    <w:p w14:paraId="5259FD6E" w14:textId="22B5E86E" w:rsidR="00881A41" w:rsidRPr="00881A41" w:rsidRDefault="00881A41" w:rsidP="00881A41">
      <w:r w:rsidRPr="00881A41">
        <w:rPr>
          <w:b/>
          <w:bCs/>
          <w:u w:val="single"/>
        </w:rPr>
        <w:t>Insurance: </w:t>
      </w:r>
    </w:p>
    <w:p w14:paraId="615C4205" w14:textId="251AD8FA" w:rsidR="00881A41" w:rsidRPr="00881A41" w:rsidRDefault="00881A41" w:rsidP="00881A41">
      <w:r w:rsidRPr="00881A41">
        <w:t xml:space="preserve">Appalachian Renaissance Faire of Tennessee will provide event insurance for each event hosted, </w:t>
      </w:r>
      <w:r w:rsidRPr="00881A41">
        <w:t>this insurance</w:t>
      </w:r>
      <w:r w:rsidRPr="00881A41">
        <w:t xml:space="preserve"> covers the patrons that will be on the grounds during setup/tear down and during event </w:t>
      </w:r>
      <w:r w:rsidRPr="00881A41">
        <w:t>hours, but</w:t>
      </w:r>
      <w:r w:rsidRPr="00881A41">
        <w:t xml:space="preserve"> we recommend getting your insurance to cover your business and merchandise. </w:t>
      </w:r>
      <w:r w:rsidRPr="00881A41">
        <w:t>Appalachian Renaissance</w:t>
      </w:r>
      <w:r w:rsidRPr="00881A41">
        <w:t xml:space="preserve"> Faire of Tennessee does not provide insurance to cover vendor businesses or merchandise.  There is security, but ultimately you are responsible for your booth and its contents; leave it unattended </w:t>
      </w:r>
      <w:r w:rsidRPr="00881A41">
        <w:t>at your</w:t>
      </w:r>
      <w:r w:rsidRPr="00881A41">
        <w:t xml:space="preserve"> own risk. </w:t>
      </w:r>
      <w:r w:rsidRPr="00881A41">
        <w:rPr>
          <w:b/>
          <w:bCs/>
        </w:rPr>
        <w:t xml:space="preserve">If you do not have business insurance, you are agreeing that the </w:t>
      </w:r>
      <w:r w:rsidRPr="00881A41">
        <w:rPr>
          <w:b/>
          <w:bCs/>
        </w:rPr>
        <w:t>Appalachian Renaissance</w:t>
      </w:r>
      <w:r w:rsidRPr="00881A41">
        <w:rPr>
          <w:b/>
          <w:bCs/>
        </w:rPr>
        <w:t xml:space="preserve"> Faire of Tennessee is not responsible for any damages or stolen goods.  </w:t>
      </w:r>
    </w:p>
    <w:p w14:paraId="0E717D3C" w14:textId="77777777" w:rsidR="00881A41" w:rsidRDefault="00881A41" w:rsidP="00881A41"/>
    <w:p w14:paraId="2B5DAA96" w14:textId="1202BF4C" w:rsidR="00881A41" w:rsidRPr="00881A41" w:rsidRDefault="00881A41" w:rsidP="00881A41">
      <w:r w:rsidRPr="00881A41">
        <w:t>Email Completed Applications, including photographs of merchandise to:  </w:t>
      </w:r>
    </w:p>
    <w:p w14:paraId="4365FE21" w14:textId="77777777" w:rsidR="00881A41" w:rsidRPr="00881A41" w:rsidRDefault="00881A41" w:rsidP="00881A41">
      <w:r w:rsidRPr="00881A41">
        <w:t>vendorsarft@gmail.com  </w:t>
      </w:r>
    </w:p>
    <w:p w14:paraId="1007058F" w14:textId="77777777" w:rsidR="00881A41" w:rsidRDefault="00881A41" w:rsidP="00881A41"/>
    <w:p w14:paraId="3AD31653" w14:textId="6EF23AC0" w:rsidR="00881A41" w:rsidRPr="00881A41" w:rsidRDefault="00881A41" w:rsidP="00881A41">
      <w:r w:rsidRPr="00881A41">
        <w:t xml:space="preserve">This application does not guarantee your acceptance to participate in the </w:t>
      </w:r>
      <w:r w:rsidRPr="00881A41">
        <w:t>festival</w:t>
      </w:r>
      <w:r w:rsidRPr="00881A41">
        <w:t xml:space="preserve">. A contract will be </w:t>
      </w:r>
      <w:r w:rsidRPr="00881A41">
        <w:t>sent if</w:t>
      </w:r>
      <w:r w:rsidRPr="00881A41">
        <w:t xml:space="preserve"> you are accepted to vend.  </w:t>
      </w:r>
    </w:p>
    <w:p w14:paraId="609B200C" w14:textId="77777777" w:rsidR="00881A41" w:rsidRDefault="00881A41" w:rsidP="00881A41"/>
    <w:p w14:paraId="5C3A86EA" w14:textId="77777777" w:rsidR="00881A41" w:rsidRDefault="00881A41" w:rsidP="00881A41">
      <w:r w:rsidRPr="00881A41">
        <w:t xml:space="preserve">Vendor Representative: _____________________________________________________ Signature: _____________________________________________________________________  </w:t>
      </w:r>
    </w:p>
    <w:p w14:paraId="3299DE57" w14:textId="77777777" w:rsidR="00881A41" w:rsidRDefault="00881A41" w:rsidP="00881A41">
      <w:r w:rsidRPr="00881A41">
        <w:t xml:space="preserve">Name (Printed): ________________________________________________________________  </w:t>
      </w:r>
    </w:p>
    <w:p w14:paraId="2363E1C5" w14:textId="51103BDD" w:rsidR="00881A41" w:rsidRPr="00881A41" w:rsidRDefault="00881A41" w:rsidP="00881A41">
      <w:r w:rsidRPr="00881A41">
        <w:t>Title: ______________________________________</w:t>
      </w:r>
      <w:proofErr w:type="gramStart"/>
      <w:r w:rsidRPr="00881A41">
        <w:t>_  Date</w:t>
      </w:r>
      <w:proofErr w:type="gramEnd"/>
      <w:r w:rsidRPr="00881A41">
        <w:t>:_____________________________ </w:t>
      </w:r>
    </w:p>
    <w:p w14:paraId="49D900E8" w14:textId="77777777" w:rsidR="00881A41" w:rsidRPr="00881A41" w:rsidRDefault="00881A41" w:rsidP="00881A41"/>
    <w:p w14:paraId="19626834" w14:textId="77777777" w:rsidR="009F263A" w:rsidRDefault="009F263A"/>
    <w:sectPr w:rsidR="009F263A" w:rsidSect="00512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41"/>
    <w:rsid w:val="001254C9"/>
    <w:rsid w:val="00280CCC"/>
    <w:rsid w:val="00512E10"/>
    <w:rsid w:val="00536B29"/>
    <w:rsid w:val="00881A41"/>
    <w:rsid w:val="009F263A"/>
    <w:rsid w:val="00EE1DB7"/>
    <w:rsid w:val="00EE6C19"/>
    <w:rsid w:val="00F14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FD478A"/>
  <w15:chartTrackingRefBased/>
  <w15:docId w15:val="{73E1D89F-FCA4-354E-8114-4CA5782A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A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A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A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A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A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A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A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A41"/>
    <w:rPr>
      <w:rFonts w:eastAsiaTheme="majorEastAsia" w:cstheme="majorBidi"/>
      <w:color w:val="272727" w:themeColor="text1" w:themeTint="D8"/>
    </w:rPr>
  </w:style>
  <w:style w:type="paragraph" w:styleId="Title">
    <w:name w:val="Title"/>
    <w:basedOn w:val="Normal"/>
    <w:next w:val="Normal"/>
    <w:link w:val="TitleChar"/>
    <w:uiPriority w:val="10"/>
    <w:qFormat/>
    <w:rsid w:val="00881A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A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A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41"/>
    <w:rPr>
      <w:i/>
      <w:iCs/>
      <w:color w:val="404040" w:themeColor="text1" w:themeTint="BF"/>
    </w:rPr>
  </w:style>
  <w:style w:type="paragraph" w:styleId="ListParagraph">
    <w:name w:val="List Paragraph"/>
    <w:basedOn w:val="Normal"/>
    <w:uiPriority w:val="34"/>
    <w:qFormat/>
    <w:rsid w:val="00881A41"/>
    <w:pPr>
      <w:ind w:left="720"/>
      <w:contextualSpacing/>
    </w:pPr>
  </w:style>
  <w:style w:type="character" w:styleId="IntenseEmphasis">
    <w:name w:val="Intense Emphasis"/>
    <w:basedOn w:val="DefaultParagraphFont"/>
    <w:uiPriority w:val="21"/>
    <w:qFormat/>
    <w:rsid w:val="00881A41"/>
    <w:rPr>
      <w:i/>
      <w:iCs/>
      <w:color w:val="0F4761" w:themeColor="accent1" w:themeShade="BF"/>
    </w:rPr>
  </w:style>
  <w:style w:type="paragraph" w:styleId="IntenseQuote">
    <w:name w:val="Intense Quote"/>
    <w:basedOn w:val="Normal"/>
    <w:next w:val="Normal"/>
    <w:link w:val="IntenseQuoteChar"/>
    <w:uiPriority w:val="30"/>
    <w:qFormat/>
    <w:rsid w:val="00881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A41"/>
    <w:rPr>
      <w:i/>
      <w:iCs/>
      <w:color w:val="0F4761" w:themeColor="accent1" w:themeShade="BF"/>
    </w:rPr>
  </w:style>
  <w:style w:type="character" w:styleId="IntenseReference">
    <w:name w:val="Intense Reference"/>
    <w:basedOn w:val="DefaultParagraphFont"/>
    <w:uiPriority w:val="32"/>
    <w:qFormat/>
    <w:rsid w:val="00881A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897399">
      <w:bodyDiv w:val="1"/>
      <w:marLeft w:val="0"/>
      <w:marRight w:val="0"/>
      <w:marTop w:val="0"/>
      <w:marBottom w:val="0"/>
      <w:divBdr>
        <w:top w:val="none" w:sz="0" w:space="0" w:color="auto"/>
        <w:left w:val="none" w:sz="0" w:space="0" w:color="auto"/>
        <w:bottom w:val="none" w:sz="0" w:space="0" w:color="auto"/>
        <w:right w:val="none" w:sz="0" w:space="0" w:color="auto"/>
      </w:divBdr>
    </w:div>
    <w:div w:id="1033654541">
      <w:bodyDiv w:val="1"/>
      <w:marLeft w:val="0"/>
      <w:marRight w:val="0"/>
      <w:marTop w:val="0"/>
      <w:marBottom w:val="0"/>
      <w:divBdr>
        <w:top w:val="none" w:sz="0" w:space="0" w:color="auto"/>
        <w:left w:val="none" w:sz="0" w:space="0" w:color="auto"/>
        <w:bottom w:val="none" w:sz="0" w:space="0" w:color="auto"/>
        <w:right w:val="none" w:sz="0" w:space="0" w:color="auto"/>
      </w:divBdr>
    </w:div>
    <w:div w:id="1093430772">
      <w:bodyDiv w:val="1"/>
      <w:marLeft w:val="0"/>
      <w:marRight w:val="0"/>
      <w:marTop w:val="0"/>
      <w:marBottom w:val="0"/>
      <w:divBdr>
        <w:top w:val="none" w:sz="0" w:space="0" w:color="auto"/>
        <w:left w:val="none" w:sz="0" w:space="0" w:color="auto"/>
        <w:bottom w:val="none" w:sz="0" w:space="0" w:color="auto"/>
        <w:right w:val="none" w:sz="0" w:space="0" w:color="auto"/>
      </w:divBdr>
    </w:div>
    <w:div w:id="132790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1420</Words>
  <Characters>8096</Characters>
  <Application>Microsoft Office Word</Application>
  <DocSecurity>0</DocSecurity>
  <Lines>67</Lines>
  <Paragraphs>18</Paragraphs>
  <ScaleCrop>false</ScaleCrop>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Arens</dc:creator>
  <cp:keywords/>
  <dc:description/>
  <cp:lastModifiedBy>Carissa Arens</cp:lastModifiedBy>
  <cp:revision>1</cp:revision>
  <dcterms:created xsi:type="dcterms:W3CDTF">2026-06-02T02:42:00Z</dcterms:created>
  <dcterms:modified xsi:type="dcterms:W3CDTF">2026-06-02T02:52:00Z</dcterms:modified>
</cp:coreProperties>
</file>